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5A01" w:rsidRPr="00CF5A01" w:rsidRDefault="00CF5A01" w:rsidP="00CF5A01">
      <w:pPr>
        <w:spacing w:after="0" w:line="240" w:lineRule="auto"/>
        <w:jc w:val="center"/>
        <w:rPr>
          <w:rFonts w:ascii="Arial" w:eastAsia="Times New Roman" w:hAnsi="Arial" w:cs="Arial"/>
          <w:sz w:val="18"/>
          <w:szCs w:val="18"/>
        </w:rPr>
      </w:pPr>
      <w:r w:rsidRPr="00CF5A01">
        <w:rPr>
          <w:rFonts w:ascii="Arial" w:eastAsia="Times New Roman" w:hAnsi="Arial" w:cs="Arial"/>
          <w:b/>
          <w:bCs/>
          <w:sz w:val="18"/>
          <w:szCs w:val="18"/>
        </w:rPr>
        <w:t>Основная образовательная программа начального общего образования</w:t>
      </w:r>
    </w:p>
    <w:p w:rsidR="00CF5A01" w:rsidRPr="00CF5A01" w:rsidRDefault="00CF5A01" w:rsidP="00CF5A01">
      <w:pPr>
        <w:spacing w:after="0" w:line="240" w:lineRule="auto"/>
        <w:jc w:val="center"/>
        <w:rPr>
          <w:rFonts w:ascii="Arial" w:eastAsia="Times New Roman" w:hAnsi="Arial" w:cs="Arial"/>
          <w:sz w:val="18"/>
          <w:szCs w:val="18"/>
        </w:rPr>
      </w:pPr>
      <w:r w:rsidRPr="00CF5A01">
        <w:rPr>
          <w:rFonts w:ascii="Arial" w:eastAsia="Times New Roman" w:hAnsi="Arial" w:cs="Arial"/>
          <w:b/>
          <w:bCs/>
          <w:sz w:val="18"/>
          <w:szCs w:val="18"/>
        </w:rPr>
        <w:t>муниципального  бюджетного общеобразовательного учреждения</w:t>
      </w:r>
    </w:p>
    <w:p w:rsidR="00CF5A01" w:rsidRPr="00CF5A01" w:rsidRDefault="00CF5A01" w:rsidP="00CF5A01">
      <w:pPr>
        <w:spacing w:after="0" w:line="240" w:lineRule="auto"/>
        <w:jc w:val="center"/>
        <w:rPr>
          <w:rFonts w:ascii="Arial" w:eastAsia="Times New Roman" w:hAnsi="Arial" w:cs="Arial"/>
          <w:sz w:val="18"/>
          <w:szCs w:val="18"/>
        </w:rPr>
      </w:pPr>
      <w:r>
        <w:rPr>
          <w:rFonts w:ascii="Arial" w:eastAsia="Times New Roman" w:hAnsi="Arial" w:cs="Arial"/>
          <w:b/>
          <w:bCs/>
          <w:sz w:val="18"/>
          <w:szCs w:val="18"/>
        </w:rPr>
        <w:t>«Старочабьинская</w:t>
      </w:r>
      <w:r w:rsidRPr="00CF5A01">
        <w:rPr>
          <w:rFonts w:ascii="Arial" w:eastAsia="Times New Roman" w:hAnsi="Arial" w:cs="Arial"/>
          <w:b/>
          <w:bCs/>
          <w:sz w:val="18"/>
          <w:szCs w:val="18"/>
        </w:rPr>
        <w:t xml:space="preserve"> начальная общеобразовательная школа»</w:t>
      </w:r>
    </w:p>
    <w:p w:rsidR="00CF5A01" w:rsidRPr="00CF5A01" w:rsidRDefault="00CF5A01" w:rsidP="00CF5A01">
      <w:pPr>
        <w:spacing w:after="0" w:line="240" w:lineRule="auto"/>
        <w:jc w:val="center"/>
        <w:rPr>
          <w:rFonts w:ascii="Arial" w:eastAsia="Times New Roman" w:hAnsi="Arial" w:cs="Arial"/>
          <w:sz w:val="18"/>
          <w:szCs w:val="18"/>
        </w:rPr>
      </w:pPr>
      <w:r w:rsidRPr="00CF5A01">
        <w:rPr>
          <w:rFonts w:ascii="Arial" w:eastAsia="Times New Roman" w:hAnsi="Arial" w:cs="Arial"/>
          <w:b/>
          <w:bCs/>
          <w:sz w:val="18"/>
          <w:szCs w:val="18"/>
        </w:rPr>
        <w:t xml:space="preserve">Мамадышского </w:t>
      </w:r>
      <w:proofErr w:type="gramStart"/>
      <w:r w:rsidRPr="00CF5A01">
        <w:rPr>
          <w:rFonts w:ascii="Arial" w:eastAsia="Times New Roman" w:hAnsi="Arial" w:cs="Arial"/>
          <w:b/>
          <w:bCs/>
          <w:sz w:val="18"/>
          <w:szCs w:val="18"/>
        </w:rPr>
        <w:t>муниципального</w:t>
      </w:r>
      <w:proofErr w:type="gramEnd"/>
      <w:r w:rsidRPr="00CF5A01">
        <w:rPr>
          <w:rFonts w:ascii="Arial" w:eastAsia="Times New Roman" w:hAnsi="Arial" w:cs="Arial"/>
          <w:b/>
          <w:bCs/>
          <w:sz w:val="18"/>
          <w:szCs w:val="18"/>
        </w:rPr>
        <w:t xml:space="preserve"> района Республики Татарстан.</w:t>
      </w:r>
    </w:p>
    <w:p w:rsidR="00CF5A01" w:rsidRPr="00CF5A01" w:rsidRDefault="00CF5A01" w:rsidP="00CF5A01">
      <w:pPr>
        <w:spacing w:after="0" w:line="240" w:lineRule="auto"/>
        <w:jc w:val="center"/>
        <w:rPr>
          <w:rFonts w:ascii="Arial" w:eastAsia="Times New Roman" w:hAnsi="Arial" w:cs="Arial"/>
          <w:sz w:val="18"/>
          <w:szCs w:val="18"/>
        </w:rPr>
      </w:pPr>
    </w:p>
    <w:p w:rsidR="00CF5A01" w:rsidRPr="00CF5A01" w:rsidRDefault="00CF5A01" w:rsidP="00CF5A0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b/>
          <w:bCs/>
          <w:sz w:val="24"/>
          <w:szCs w:val="24"/>
        </w:rPr>
        <w:t>Пояснительная записка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       Основная  образовательная  программа начального общего  образования МБОУ «</w:t>
      </w:r>
      <w:r>
        <w:rPr>
          <w:rFonts w:ascii="Times New Roman" w:eastAsia="Times New Roman" w:hAnsi="Times New Roman" w:cs="Times New Roman"/>
          <w:sz w:val="24"/>
          <w:szCs w:val="24"/>
        </w:rPr>
        <w:t>Старочабьинская</w:t>
      </w:r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 НОШ»   разработана  на основе  п. 6,7 ст. 32 Закона РФ «Об  образовании», ст.14,15 Федерального государственного образовательного стандарта начального общего  образования (Приказ МОиН РФ № 373 от 06 октября 2009 года), Примерной ООП НОО.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      </w:t>
      </w:r>
      <w:proofErr w:type="gramStart"/>
      <w:r w:rsidRPr="00CF5A01">
        <w:rPr>
          <w:rFonts w:ascii="Times New Roman" w:eastAsia="Times New Roman" w:hAnsi="Times New Roman" w:cs="Times New Roman"/>
          <w:sz w:val="24"/>
          <w:szCs w:val="24"/>
        </w:rPr>
        <w:t>Данная основная образовательная программа начального общего образования определяет содержание и организацию образовательного процесса и направлена на формирование общей культуры, духовно-нравственное, социальное, личностное и интеллектуальное развитие обучающихся, создание основы для самостоятельной реализации учебной деятельности, обеспечивающей социальную успешность, развитие творческих способностей, саморазвитие и самосовершенствование, сохранение и укрепление здоровья обучающихся.</w:t>
      </w:r>
      <w:proofErr w:type="gramEnd"/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     ООП </w:t>
      </w:r>
      <w:proofErr w:type="gramStart"/>
      <w:r w:rsidRPr="00CF5A01">
        <w:rPr>
          <w:rFonts w:ascii="Times New Roman" w:eastAsia="Times New Roman" w:hAnsi="Times New Roman" w:cs="Times New Roman"/>
          <w:sz w:val="24"/>
          <w:szCs w:val="24"/>
        </w:rPr>
        <w:t>сформирована</w:t>
      </w:r>
      <w:proofErr w:type="gramEnd"/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  с учётом особенностей первой ступени общего образования как фундамента всего последующего обучения. </w:t>
      </w:r>
      <w:proofErr w:type="gramStart"/>
      <w:r w:rsidRPr="00CF5A01">
        <w:rPr>
          <w:rFonts w:ascii="Times New Roman" w:eastAsia="Times New Roman" w:hAnsi="Times New Roman" w:cs="Times New Roman"/>
          <w:sz w:val="24"/>
          <w:szCs w:val="24"/>
        </w:rPr>
        <w:t>Начальная</w:t>
      </w:r>
      <w:proofErr w:type="gramEnd"/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 школа — особый этап в жизни ребёнка, связанный: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-с изменением при поступлении в школу ведущей деятельности ребёнка — с переходом к учебной деятельности (при сохранении значимости игровой), имеющей общественный характер и являющейся социальной по содержанию;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-с освоением новой социальной позиции, расширением сферы взаимодействия ребёнка с окружающим миром, развитием потребностей в общении, познании, социальном признании и самовыражении;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-с принятием и освоением ребёнком новой социальной роли ученика, выражающейся в формировании внутренней позиции школьника, определяющей новый образ школьной жизни и перспективы личностного и познавательного развития;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-с формированием у школьника основ умения учиться и способности к организации своей деятельности: принимать, сохранять цели и следовать им в учебной деятельности; планировать свою деятельность, осуществлять её контроль и оценку; взаимодействовать с учителем и сверстниками в учебном процессе;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-с изменением при этом самооценки ребёнка, которая приобретает черты адекватности и </w:t>
      </w:r>
      <w:proofErr w:type="spellStart"/>
      <w:r w:rsidRPr="00CF5A01">
        <w:rPr>
          <w:rFonts w:ascii="Times New Roman" w:eastAsia="Times New Roman" w:hAnsi="Times New Roman" w:cs="Times New Roman"/>
          <w:sz w:val="24"/>
          <w:szCs w:val="24"/>
        </w:rPr>
        <w:t>рефлексивности</w:t>
      </w:r>
      <w:proofErr w:type="spellEnd"/>
      <w:r w:rsidRPr="00CF5A01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-с моральным развитием, которое существенным образом связано с характером сотрудничества </w:t>
      </w:r>
      <w:proofErr w:type="gramStart"/>
      <w:r w:rsidRPr="00CF5A01">
        <w:rPr>
          <w:rFonts w:ascii="Times New Roman" w:eastAsia="Times New Roman" w:hAnsi="Times New Roman" w:cs="Times New Roman"/>
          <w:sz w:val="24"/>
          <w:szCs w:val="24"/>
        </w:rPr>
        <w:t>со</w:t>
      </w:r>
      <w:proofErr w:type="gramEnd"/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 взрослыми и сверстниками, общением и межличностными отношениями дружбы, становлением основ гражданской идентичности и мировоззрения.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F5A01">
        <w:rPr>
          <w:rFonts w:ascii="Times New Roman" w:eastAsia="Times New Roman" w:hAnsi="Times New Roman" w:cs="Times New Roman"/>
          <w:sz w:val="24"/>
          <w:szCs w:val="24"/>
        </w:rPr>
        <w:t>Учитываются также характерные для младшего школьного возраста (от 6,5 до 11 лет): центральные психологические новообразования, формируемые на данной ступени образования: словесно-логическое мышление, произвольная смысловая память, произвольное внимание, письменная речь, анализ, рефлексия содержания, оснований и способов действий, планирование и умение действовать во внутреннем плане, знаково-символическое мышление, осуществляемое как моделирование существенных связей и отношений объектов;</w:t>
      </w:r>
      <w:proofErr w:type="gramEnd"/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 ·развитие целенаправленной и мотивированной активности обучающегося, направленной на овладение учебной деятельностью, основой которой выступает формирование устойчивой системы учебно-познавательных и социальных мотивов и личностного смысла учения.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     МБОУ «</w:t>
      </w:r>
      <w:r>
        <w:rPr>
          <w:rFonts w:ascii="Times New Roman" w:eastAsia="Times New Roman" w:hAnsi="Times New Roman" w:cs="Times New Roman"/>
          <w:sz w:val="24"/>
          <w:szCs w:val="24"/>
        </w:rPr>
        <w:t>Старочабьинская</w:t>
      </w:r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 НОШ» несёт ответственность за выполнение ООП перед родителями (законными представителями), учащимися и учредителем. 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CF5A01" w:rsidRPr="00CF5A01" w:rsidRDefault="00CF5A01" w:rsidP="00CF5A0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b/>
          <w:bCs/>
          <w:sz w:val="24"/>
          <w:szCs w:val="24"/>
        </w:rPr>
        <w:t>Актуальность программы.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lastRenderedPageBreak/>
        <w:t> 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      Главной отличительной чертой современного мира являются высокие темпы обновления научных знаний, технологий и технических систем, применяемых не только на производстве, но и в быту, сфере досуга человека. </w:t>
      </w:r>
      <w:proofErr w:type="gramStart"/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Поэтому впервые в истории образования необходимо учить личность, начиная со ступени начального общего образования, постоянно самостоятельно обновлять те знания и навыки, которые обеспечивают её успешную учебную и </w:t>
      </w:r>
      <w:proofErr w:type="spellStart"/>
      <w:r w:rsidRPr="00CF5A01">
        <w:rPr>
          <w:rFonts w:ascii="Times New Roman" w:eastAsia="Times New Roman" w:hAnsi="Times New Roman" w:cs="Times New Roman"/>
          <w:sz w:val="24"/>
          <w:szCs w:val="24"/>
        </w:rPr>
        <w:t>внеучебную</w:t>
      </w:r>
      <w:proofErr w:type="spellEnd"/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 деятельность, формировать готовность осваивать требований основного и полного среднего образования, совершать в будущем обоснованный выбор своего жизненного пути и соответствующей способностям, общественным потребностям профессии.</w:t>
      </w:r>
      <w:proofErr w:type="gramEnd"/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 Школа становится учреждением, формирующим с первого класса навыки самообразования и самовоспитания.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      Необходимость разработки образовательной программы начальной школы связана с внедрением федеральных государственных образовательных стандартов второго поколения, призванных обеспечивать развитие системы образования в условиях изменяющихся запросов личности и семьи, ожиданий общества и требований государства в сфере образования. Следствием быстрого обновления знаний становится требование непрерывного образования на основе умения учиться. В современном обществе смысл и значение образования меняются. Теперь это не просто усвоение знаний, а импульс к развитию способностей и ценностных установок личности учащегося. Сегодня происходит изменение парадигмы образования — от парадигмы знаний, умений и навыков к парадигме развития личности учащегося. Главной целью образования становится не передача знаний и социального опыта, а развитие личности ученика.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     Начальное образование выступает важнейшим средством самореализации и самоутверждения ребёнка как субъекта, уже способного определить цель, смысл и ценность требований современной культуры к учебной, семейно-бытовой, </w:t>
      </w:r>
      <w:proofErr w:type="spellStart"/>
      <w:r w:rsidRPr="00CF5A01">
        <w:rPr>
          <w:rFonts w:ascii="Times New Roman" w:eastAsia="Times New Roman" w:hAnsi="Times New Roman" w:cs="Times New Roman"/>
          <w:sz w:val="24"/>
          <w:szCs w:val="24"/>
        </w:rPr>
        <w:t>досуговой</w:t>
      </w:r>
      <w:proofErr w:type="spellEnd"/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 деятельности человека. Формируемые на данной ступени навыки обеспечивают не только дальнейшее развитие ребёнка, но и активное </w:t>
      </w:r>
      <w:proofErr w:type="gramStart"/>
      <w:r w:rsidRPr="00CF5A01">
        <w:rPr>
          <w:rFonts w:ascii="Times New Roman" w:eastAsia="Times New Roman" w:hAnsi="Times New Roman" w:cs="Times New Roman"/>
          <w:sz w:val="24"/>
          <w:szCs w:val="24"/>
        </w:rPr>
        <w:t>восприятие</w:t>
      </w:r>
      <w:proofErr w:type="gramEnd"/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 и осмысление текущей повседневной жизни, получение радости от умелого проявления жизненных сил, приобретаемых в процессе взросления знаний и умений.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Актуальность предлагаемой программы заключается в том, что умение учиться, составляющее основу личностного развития учащегося, означает умение учиться познавать и преобразовывать мир, ставить проблемы, искать и находить новые решения; учиться сотрудничать с другими людьми на основе уважения и равноправия.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     Образовательная программа начальной школы направлена на удовлетворение потребностей: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• обучающихся — в программах обучения, стимулирующих развитие познавательных и творческих возможностей личности;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• общества и государства — в реализации программ развития личности, направленных на формирование способностей к продуктивной творческой деятельности в сфере науки, культуры, общественных отношений, которые обеспечат в будущем становление интеллектуальной элиты;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      Образовательная программа начального общего образования МБОУ «</w:t>
      </w:r>
      <w:proofErr w:type="spellStart"/>
      <w:r w:rsidRPr="00CF5A01">
        <w:rPr>
          <w:rFonts w:ascii="Times New Roman" w:eastAsia="Times New Roman" w:hAnsi="Times New Roman" w:cs="Times New Roman"/>
          <w:sz w:val="24"/>
          <w:szCs w:val="24"/>
        </w:rPr>
        <w:t>Тулбайская</w:t>
      </w:r>
      <w:proofErr w:type="spellEnd"/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 НОШ» создана с учётом особенностей и традиций учреждения, предоставляющих  возможности учащимся в раскрытии интеллектуальных и творческих возможностей личности.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b/>
          <w:bCs/>
          <w:sz w:val="24"/>
          <w:szCs w:val="24"/>
        </w:rPr>
        <w:t>Целью</w:t>
      </w:r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 реализации основной образовательной программы начального общего образования является обеспечение планируемых результатов по достижению выпускником начальной общеобразовательной школы целевых установок, знаний, умений, навыков и компетенций, определяемых личностными, семейными, общественными, государственными потребностями и возможностями ребёнка младшего школьного возраста, индивидуальными особенностями его развития и состояния здоровья.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F5A01" w:rsidRPr="00CF5A01" w:rsidRDefault="00CF5A01" w:rsidP="00CF5A0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Задачи реализации ООП НОО: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1.                  </w:t>
      </w:r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Обеспечить  регулирование  различных аспектов освоения </w:t>
      </w:r>
      <w:proofErr w:type="spellStart"/>
      <w:r w:rsidRPr="00CF5A01">
        <w:rPr>
          <w:rFonts w:ascii="Times New Roman" w:eastAsia="Times New Roman" w:hAnsi="Times New Roman" w:cs="Times New Roman"/>
          <w:sz w:val="24"/>
          <w:szCs w:val="24"/>
        </w:rPr>
        <w:t>метапредметных</w:t>
      </w:r>
      <w:proofErr w:type="spellEnd"/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 умений, т.е. способов деятельности, применимых в рамках, как образовательного процесса, так и при решении проблем в реальных жизненных ситуациях.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2.                  </w:t>
      </w:r>
      <w:r w:rsidRPr="00CF5A01">
        <w:rPr>
          <w:rFonts w:ascii="Times New Roman" w:eastAsia="Times New Roman" w:hAnsi="Times New Roman" w:cs="Times New Roman"/>
          <w:sz w:val="24"/>
          <w:szCs w:val="24"/>
        </w:rPr>
        <w:t>Обеспечить воспитание, социально-педагогическую поддержку становления и развития высоконравственного, ответственного, творческого, инициативного, компетентного гражданина России.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3.                  </w:t>
      </w:r>
      <w:r w:rsidRPr="00CF5A01">
        <w:rPr>
          <w:rFonts w:ascii="Times New Roman" w:eastAsia="Times New Roman" w:hAnsi="Times New Roman" w:cs="Times New Roman"/>
          <w:sz w:val="24"/>
          <w:szCs w:val="24"/>
        </w:rPr>
        <w:t>Сохранить и укрепить физическое и психическое здоровье и безопасность обучающихся, обеспечить их эмоциональное  благополучие.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4.                  </w:t>
      </w:r>
      <w:r w:rsidRPr="00CF5A01">
        <w:rPr>
          <w:rFonts w:ascii="Times New Roman" w:eastAsia="Times New Roman" w:hAnsi="Times New Roman" w:cs="Times New Roman"/>
          <w:sz w:val="24"/>
          <w:szCs w:val="24"/>
        </w:rPr>
        <w:t>Создать педагогические условия, обеспечивающие не только успешное образование на данной ступени, но и широкий перенос средств, освоенных в начальной школе, на следующие ступени образования и во внешкольную практику.</w:t>
      </w:r>
    </w:p>
    <w:p w:rsidR="00CF5A01" w:rsidRPr="00CF5A01" w:rsidRDefault="00CF5A01" w:rsidP="00CF5A0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b/>
          <w:bCs/>
          <w:sz w:val="24"/>
          <w:szCs w:val="24"/>
        </w:rPr>
        <w:t>Принципы и подходы: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В основе реализации основной образовательной программы лежит </w:t>
      </w:r>
      <w:proofErr w:type="spellStart"/>
      <w:r w:rsidRPr="00CF5A01">
        <w:rPr>
          <w:rFonts w:ascii="Times New Roman" w:eastAsia="Times New Roman" w:hAnsi="Times New Roman" w:cs="Times New Roman"/>
          <w:b/>
          <w:bCs/>
          <w:sz w:val="24"/>
          <w:szCs w:val="24"/>
        </w:rPr>
        <w:t>системно-деятельностный</w:t>
      </w:r>
      <w:proofErr w:type="spellEnd"/>
      <w:r w:rsidRPr="00CF5A0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подход</w:t>
      </w:r>
      <w:r w:rsidRPr="00CF5A01">
        <w:rPr>
          <w:rFonts w:ascii="Times New Roman" w:eastAsia="Times New Roman" w:hAnsi="Times New Roman" w:cs="Times New Roman"/>
          <w:sz w:val="24"/>
          <w:szCs w:val="24"/>
        </w:rPr>
        <w:t>, который предполагает: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-воспитание и развитие качеств личности, отвечающих требованиям информационного общества, инновационной экономики, задачам построения российского гражданского общества на основе принципов толерантности, диалога культур и уважения его многонационального состава;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-переход к стратегии социального проектирования и конструирования на основе разработки содержания и технологий образования, определяющих пути и способы достижения социально желаемого уровня (результата) личностного и познавательного развития обучающихся;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-ориентацию на достижение цели и основного результата образования — развитие личности обучающегося на основе освоения универсальных учебных действий, познания и освоения мира;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-признание решающей роли содержания образования, способов организации образовательной деятельности и учебного сотрудничества в достижении целей личностного и социального развития обучающихся;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-учёт индивидуальных возрастных, психологических и физиологических особенностей обучающихся, роли и значения видов деятельности и форм общения при определении образовательно-воспитательных целей и путей их достижения;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-обеспечение преемственности дошкольного, начального общего, основного общего, среднего (полного) общего и профессионального образования;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-разнообразие индивидуальных образовательных траекторий и индивидуального развития каждого обучающегося (включая одарённых детей и детей с ограниченными возможностями здоровья), обеспечивающих рост творческого потенциала, познавательных мотивов, обогащение форм учебного сотрудничества и расширение зоны ближайшего развития.</w:t>
      </w:r>
    </w:p>
    <w:p w:rsidR="00CF5A01" w:rsidRPr="00CF5A01" w:rsidRDefault="00CF5A01" w:rsidP="00CF5A0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b/>
          <w:bCs/>
          <w:sz w:val="24"/>
          <w:szCs w:val="24"/>
        </w:rPr>
        <w:t>Общая характеристика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b/>
          <w:bCs/>
          <w:sz w:val="24"/>
          <w:szCs w:val="24"/>
        </w:rPr>
        <w:t>К планируемым  результатам</w:t>
      </w:r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 освоения основной образовательной программы отнесены: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-личностные результаты — готовность и способность обучающихся к саморазвитию, </w:t>
      </w:r>
      <w:proofErr w:type="spellStart"/>
      <w:r w:rsidRPr="00CF5A01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 мотивации к учению и познанию, ценностно-смысловые установки выпускников начальной школы, отражающие их индивидуально-личностные позиции, социальные компетентности, личностные качества; </w:t>
      </w:r>
      <w:proofErr w:type="spellStart"/>
      <w:r w:rsidRPr="00CF5A01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 основ российской, гражданской идентичности;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spellStart"/>
      <w:r w:rsidRPr="00CF5A01">
        <w:rPr>
          <w:rFonts w:ascii="Times New Roman" w:eastAsia="Times New Roman" w:hAnsi="Times New Roman" w:cs="Times New Roman"/>
          <w:sz w:val="24"/>
          <w:szCs w:val="24"/>
        </w:rPr>
        <w:t>метапредметные</w:t>
      </w:r>
      <w:proofErr w:type="spellEnd"/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 результаты — освоенные </w:t>
      </w:r>
      <w:proofErr w:type="gramStart"/>
      <w:r w:rsidRPr="00CF5A01">
        <w:rPr>
          <w:rFonts w:ascii="Times New Roman" w:eastAsia="Times New Roman" w:hAnsi="Times New Roman" w:cs="Times New Roman"/>
          <w:sz w:val="24"/>
          <w:szCs w:val="24"/>
        </w:rPr>
        <w:t>обучающимися</w:t>
      </w:r>
      <w:proofErr w:type="gramEnd"/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 универсальные учебные действия (познавательные, регулятивные и коммуникативные);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- предметные результаты — освоенный обучающимися в ходе изучения учебных предметов опыт специфической для каждой предметной области деятельности по получению нового знания, его преобразованию и применению, а также система </w:t>
      </w:r>
      <w:r w:rsidRPr="00CF5A01">
        <w:rPr>
          <w:rFonts w:ascii="Times New Roman" w:eastAsia="Times New Roman" w:hAnsi="Times New Roman" w:cs="Times New Roman"/>
          <w:sz w:val="24"/>
          <w:szCs w:val="24"/>
        </w:rPr>
        <w:lastRenderedPageBreak/>
        <w:t>основополагающих элементов научного знания, лежащая в основе современной научной картины мира.</w:t>
      </w:r>
      <w:proofErr w:type="gramEnd"/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Личностные результаты формируются за счёт </w:t>
      </w:r>
      <w:proofErr w:type="gramStart"/>
      <w:r w:rsidRPr="00CF5A01">
        <w:rPr>
          <w:rFonts w:ascii="Times New Roman" w:eastAsia="Times New Roman" w:hAnsi="Times New Roman" w:cs="Times New Roman"/>
          <w:sz w:val="24"/>
          <w:szCs w:val="24"/>
        </w:rPr>
        <w:t>реализации</w:t>
      </w:r>
      <w:proofErr w:type="gramEnd"/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 как программ отдельных учебных предметов, так и программы духовно-нравственного развития и воспитания обучающихся, программы формирования культуры здорового и безопасного образа жизни.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F5A01">
        <w:rPr>
          <w:rFonts w:ascii="Times New Roman" w:eastAsia="Times New Roman" w:hAnsi="Times New Roman" w:cs="Times New Roman"/>
          <w:sz w:val="24"/>
          <w:szCs w:val="24"/>
        </w:rPr>
        <w:t>Метапредметные</w:t>
      </w:r>
      <w:proofErr w:type="spellEnd"/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 результаты формируются за счёт реализации программы формирования универсальных учебных действий и программ всех без исключения учебных предметов.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  <w:u w:val="single"/>
        </w:rPr>
        <w:t>Разработанная  МБОУ «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Старочабьинская</w:t>
      </w:r>
      <w:r w:rsidRPr="00CF5A01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НОШ» основная образовательная программа НОО предусматривает</w:t>
      </w:r>
      <w:r w:rsidRPr="00CF5A0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: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- достижение планируемых результатов освоения основной образовательной программы начального общего образования всеми обучающимися. 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-выявление и развитие способностей обучающихся, в том числе одарённых детей, через систему  кружков, организацию общественно полезной деятельности.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-организацию интеллектуальных и творческих соревнований, научно-технического творчества и проектно-исследовательской деятельности;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-участие обучающихся, их родителей (законных представителей), педагогических работников и общественности в проектировании и развитии </w:t>
      </w:r>
      <w:proofErr w:type="spellStart"/>
      <w:r w:rsidRPr="00CF5A01">
        <w:rPr>
          <w:rFonts w:ascii="Times New Roman" w:eastAsia="Times New Roman" w:hAnsi="Times New Roman" w:cs="Times New Roman"/>
          <w:sz w:val="24"/>
          <w:szCs w:val="24"/>
        </w:rPr>
        <w:t>внутришкольной</w:t>
      </w:r>
      <w:proofErr w:type="spellEnd"/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 социальной среды;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-использование в образовательном процессе современных образовательных технологий </w:t>
      </w:r>
      <w:proofErr w:type="spellStart"/>
      <w:r w:rsidRPr="00CF5A01">
        <w:rPr>
          <w:rFonts w:ascii="Times New Roman" w:eastAsia="Times New Roman" w:hAnsi="Times New Roman" w:cs="Times New Roman"/>
          <w:sz w:val="24"/>
          <w:szCs w:val="24"/>
        </w:rPr>
        <w:t>деятельностного</w:t>
      </w:r>
      <w:proofErr w:type="spellEnd"/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 типа (информационные технологии; проектно-исследовательские и др.)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-возможность эффективной самостоятельной работы обучающихся при поддержке педагогических работников;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-включение обучающихся в процессы познания и преобразования внешкольной социальной среды </w:t>
      </w:r>
      <w:proofErr w:type="gramStart"/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( </w:t>
      </w:r>
      <w:proofErr w:type="gramEnd"/>
      <w:r w:rsidRPr="00CF5A01">
        <w:rPr>
          <w:rFonts w:ascii="Times New Roman" w:eastAsia="Times New Roman" w:hAnsi="Times New Roman" w:cs="Times New Roman"/>
          <w:sz w:val="24"/>
          <w:szCs w:val="24"/>
        </w:rPr>
        <w:t>района, села) для приобретения опыта реального управления и действия.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F5A01">
        <w:rPr>
          <w:rFonts w:ascii="Times New Roman" w:eastAsia="Times New Roman" w:hAnsi="Times New Roman" w:cs="Times New Roman"/>
          <w:b/>
          <w:bCs/>
          <w:sz w:val="24"/>
          <w:szCs w:val="24"/>
        </w:rPr>
        <w:t>Методической основой</w:t>
      </w:r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 является  совокупность современных методов и приемов обучения и воспитания, реализуемых в   УМК  «Перспектива», Учебники  эффективно дополняют рабочие и творческие тетради, словари, книги для чтения, методические рекомендации для учителей, дидактические материалы, </w:t>
      </w:r>
      <w:proofErr w:type="spellStart"/>
      <w:r w:rsidRPr="00CF5A01">
        <w:rPr>
          <w:rFonts w:ascii="Times New Roman" w:eastAsia="Times New Roman" w:hAnsi="Times New Roman" w:cs="Times New Roman"/>
          <w:sz w:val="24"/>
          <w:szCs w:val="24"/>
        </w:rPr>
        <w:t>мультимедийные</w:t>
      </w:r>
      <w:proofErr w:type="spellEnd"/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 приложения (DVD-видео; DVD-диски со сценариями уроков, реализующих </w:t>
      </w:r>
      <w:proofErr w:type="spellStart"/>
      <w:r w:rsidRPr="00CF5A01">
        <w:rPr>
          <w:rFonts w:ascii="Times New Roman" w:eastAsia="Times New Roman" w:hAnsi="Times New Roman" w:cs="Times New Roman"/>
          <w:sz w:val="24"/>
          <w:szCs w:val="24"/>
        </w:rPr>
        <w:t>деятельностный</w:t>
      </w:r>
      <w:proofErr w:type="spellEnd"/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 метод обучения), Интернет-поддержка и другие ресурсы по всем предметным областям учебного плана ФГОС (ФГОС, раздел III, п.19.3.).</w:t>
      </w:r>
      <w:proofErr w:type="gramEnd"/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F5A01" w:rsidRPr="00CF5A01" w:rsidRDefault="00CF5A01" w:rsidP="00CF5A0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b/>
          <w:bCs/>
          <w:sz w:val="24"/>
          <w:szCs w:val="24"/>
        </w:rPr>
        <w:t>Этапы  и фазы реализации  основной  образовательной  программы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 В соответствии с возрастными особенностями младших школьников,  с основными направлениями образовательных  систем  «Перспектива» начальный этап ра</w:t>
      </w:r>
      <w:r>
        <w:rPr>
          <w:rFonts w:ascii="Times New Roman" w:eastAsia="Times New Roman" w:hAnsi="Times New Roman" w:cs="Times New Roman"/>
          <w:sz w:val="24"/>
          <w:szCs w:val="24"/>
        </w:rPr>
        <w:t>звивающего образования в МБОУ «Старочабьинска</w:t>
      </w:r>
      <w:r w:rsidRPr="00CF5A01">
        <w:rPr>
          <w:rFonts w:ascii="Times New Roman" w:eastAsia="Times New Roman" w:hAnsi="Times New Roman" w:cs="Times New Roman"/>
          <w:sz w:val="24"/>
          <w:szCs w:val="24"/>
        </w:rPr>
        <w:t>я НОШ» соответствует 1-4 классам общего  образования; основная образовательная программа начального образования  условно  делится  на три этапа: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b/>
          <w:bCs/>
          <w:sz w:val="24"/>
          <w:szCs w:val="24"/>
        </w:rPr>
        <w:t>Первый этап</w:t>
      </w:r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 (первые два месяца  первого класса) – переходный адаптационный период от дошкольного образования к школе. 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Цель: обеспечить плавный переход детей </w:t>
      </w:r>
      <w:proofErr w:type="gramStart"/>
      <w:r w:rsidRPr="00CF5A01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gramEnd"/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 игровой к учебной деятельности.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b/>
          <w:bCs/>
          <w:sz w:val="24"/>
          <w:szCs w:val="24"/>
        </w:rPr>
        <w:t>Второй  этап</w:t>
      </w:r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 (вторая четверть 1 класса – первое полугодие 3 класса). 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Цель – конструирование коллективного «инструмента» учебной  деятельности в учебной общности класса.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Этот период характеризуется тем, что: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1) оформляется мотивация учения, зарождаются познавательные интересы, выходящие за рамки учебных предметов;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2)  происходит формирование учебной деятельности в классе. 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lastRenderedPageBreak/>
        <w:t>3) самостоятельность ребенка достигает того уровня, когда часть учебной работы на этапе коррекции своих действий  он может и стремится выполнить сам, без посторонней помощи;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4) складывается коллектив класса как учебное сообщество;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b/>
          <w:bCs/>
          <w:sz w:val="24"/>
          <w:szCs w:val="24"/>
        </w:rPr>
        <w:t>Третий этап</w:t>
      </w:r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 (второе полугодие третьего года обучения – четвертый год обучения), как и первый, имеет переходный характер. Этот этап опробования в разных ситуациях сконструированного в совместной деятельности «инструмента» учебной деятельности, рефлексия общих способов действия учащихся, формирование основ умения учиться.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Цель данного периода начального образования - построить отсутствующий в современной педагогической практике главный, постепенный, </w:t>
      </w:r>
      <w:proofErr w:type="spellStart"/>
      <w:r w:rsidRPr="00CF5A01">
        <w:rPr>
          <w:rFonts w:ascii="Times New Roman" w:eastAsia="Times New Roman" w:hAnsi="Times New Roman" w:cs="Times New Roman"/>
          <w:sz w:val="24"/>
          <w:szCs w:val="24"/>
        </w:rPr>
        <w:t>некризисный</w:t>
      </w:r>
      <w:proofErr w:type="spellEnd"/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 переход школьников с начальной на основную ступень образования</w:t>
      </w:r>
      <w:proofErr w:type="gramEnd"/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Учебный год  представляет собой условный отрезок времени в календарном году, выделенный для систематического обучения детей. Учебный год соответствует этапам разворачивания учебной деятельности в классе. В связи с этим в нем  выделяются три фазы: 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- фаза совместного проектирования и планирования задач учебного года (фаза «запуска»); 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- фаза постановки и решения учебных задач года; 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- рефлексивная фаза  учебного года.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b/>
          <w:bCs/>
          <w:sz w:val="24"/>
          <w:szCs w:val="24"/>
        </w:rPr>
        <w:t>Фаза  совместного  проектирования и планирования  учебного года (сентябрь)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Основными задачами первой фазы учебного года являются следующие: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-дать возможность младшим школьникам определить стартовый уровень знаний и умений, которые будут необходимы им в учебном году для дальнейшего обучения;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-провести коррекцию знаний и умений, без которых двигаться дальше невозможно, восстановить навыки, которые могли бы быть утрачены в ходе летнего перерыва;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-создать ситуации, требующие от учеников определения границы своих знаний и очерчивания  возможных  будущих направлений  учения;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     Для решения этих  задач внутри первой фазы учебного года выделяется  четыре последовательных  этапа  совместных  действий  учащихся и учителя: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1 этап – проведение стартовых проверочных  работ по основным  учебным предметам;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2 этап – коррекция  необходимых для данного учебного года знаний (способов/сре</w:t>
      </w:r>
      <w:proofErr w:type="gramStart"/>
      <w:r w:rsidRPr="00CF5A01">
        <w:rPr>
          <w:rFonts w:ascii="Times New Roman" w:eastAsia="Times New Roman" w:hAnsi="Times New Roman" w:cs="Times New Roman"/>
          <w:sz w:val="24"/>
          <w:szCs w:val="24"/>
        </w:rPr>
        <w:t>дств  пр</w:t>
      </w:r>
      <w:proofErr w:type="gramEnd"/>
      <w:r w:rsidRPr="00CF5A01">
        <w:rPr>
          <w:rFonts w:ascii="Times New Roman" w:eastAsia="Times New Roman" w:hAnsi="Times New Roman" w:cs="Times New Roman"/>
          <w:sz w:val="24"/>
          <w:szCs w:val="24"/>
        </w:rPr>
        <w:t>едметных действий) на основе данных стартовых  работ через организацию  самостоятельной работы учащихся;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3 этап – определение границ знания и незнания в каждом учебном предмете; фиксация  задач года и форма их представления;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4 этап – представление результатов  самостоятельной работы  учащихся по коррекции их знаний.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b/>
          <w:bCs/>
          <w:sz w:val="24"/>
          <w:szCs w:val="24"/>
        </w:rPr>
        <w:t> Фаза совместной постановки и решения  системы  учебных задач (октябрь-первая половина апреля)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      В этой фазе в рамках постановки и решения учебных, учебно-практических задач создаются условия и предоставляются возможности для полноценного  освоения  следующих  действий  и систем действий: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- инициативного поиска и пробы средств, способов решения  поставленных задач, поиска дополнительной информации, необходимой для выполнения заданий, в том числе – в открытом  информационном  пространстве; сбора и наглядного представления  данных по заданию;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- моделирования выделяемых отношений изучаемого объекта разными средствами, работа в модельных условиях и решение  частных задач;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- самоконтроля выполнения  отдельных действий: соотнесения средств, условий и результатов  выполнения  задания;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- адекватной самооценки собственных учебных  достижений на основе  выделенных  критериев  по инициативе самого  обучающегося (автономная оценка);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lastRenderedPageBreak/>
        <w:t>- самостоятельного выполнения учащимися заданий на коррекцию своих действий, а также расширения своих учебных возможностей с использованием  индивидуальных  образовательных траекторий;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- содержательного и бесконфликтного  участия в совместной  учебной работе с одноклассниками как под руководством  учителя (</w:t>
      </w:r>
      <w:proofErr w:type="spellStart"/>
      <w:r w:rsidRPr="00CF5A01">
        <w:rPr>
          <w:rFonts w:ascii="Times New Roman" w:eastAsia="Times New Roman" w:hAnsi="Times New Roman" w:cs="Times New Roman"/>
          <w:sz w:val="24"/>
          <w:szCs w:val="24"/>
        </w:rPr>
        <w:t>общеклассная</w:t>
      </w:r>
      <w:proofErr w:type="spellEnd"/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 дискуссия), так и в относительной автономии от учителя (групповая работа);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- самостоятельного написания собственных осмысленных и связных небольших текстов (10-15 предложений);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- понимания устных и письменных высказываний.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b/>
          <w:bCs/>
          <w:sz w:val="24"/>
          <w:szCs w:val="24"/>
        </w:rPr>
        <w:t>Рефлексивная фаза  учебного года (вторая половина апреля – май).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Основными задачами  заключительной фазы  учебного года являются: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-определение  количественного и качественного  прироста (дельту) в знаниях и способностях  учащихся по отношению к началу  учебного года;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-восстановление и осмысление  собственного  пути  движения в учебном  материале года, определение  достижений и проблемных точек  для каждого ученика класса (учениками);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-предъявление  личных достижений ученика классу, учителю, родителям, предъявление достижений  класса как общности (родителям, школьному  сообществу).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Данная фаза имеет  несколько этапов  организации образовательного  процесса: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1 этап – подготовка и проведение итоговых проверочных  работ. Анализ и обсуждение их результатов;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2 этап  - проведение  </w:t>
      </w:r>
      <w:proofErr w:type="spellStart"/>
      <w:r w:rsidRPr="00CF5A01">
        <w:rPr>
          <w:rFonts w:ascii="Times New Roman" w:eastAsia="Times New Roman" w:hAnsi="Times New Roman" w:cs="Times New Roman"/>
          <w:sz w:val="24"/>
          <w:szCs w:val="24"/>
        </w:rPr>
        <w:t>межпредметного</w:t>
      </w:r>
      <w:proofErr w:type="spellEnd"/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 (разновозрастного) образовательного модуля в форме проектной задачи;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3 этап  - подготовка  и демонстрация (презентация) личных достижений учащихся за год.</w:t>
      </w:r>
    </w:p>
    <w:p w:rsidR="00CF5A01" w:rsidRPr="00CF5A01" w:rsidRDefault="00CF5A01" w:rsidP="00CF5A01">
      <w:pPr>
        <w:spacing w:after="0" w:line="240" w:lineRule="auto"/>
        <w:jc w:val="both"/>
        <w:rPr>
          <w:rFonts w:ascii="Arial" w:eastAsia="Times New Roman" w:hAnsi="Arial" w:cs="Arial"/>
          <w:sz w:val="18"/>
          <w:szCs w:val="18"/>
        </w:rPr>
      </w:pPr>
      <w:r w:rsidRPr="00CF5A01">
        <w:rPr>
          <w:rFonts w:ascii="Arial" w:eastAsia="Times New Roman" w:hAnsi="Arial" w:cs="Arial"/>
          <w:b/>
          <w:bCs/>
          <w:sz w:val="18"/>
          <w:szCs w:val="18"/>
        </w:rPr>
        <w:t>Условия реализации основной образовательной программы начальной школы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b/>
          <w:bCs/>
          <w:sz w:val="24"/>
          <w:szCs w:val="24"/>
        </w:rPr>
        <w:t>1.      Кадровые условия реализации программы.</w:t>
      </w:r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Кадровое обеспечение образовательной программы строится на основе социального заказа системы педагогического образования и соответствует требованиям к подготовке нового поколения педагогов, способных к инновационной профессиональной деятельности, обладающих высоким уровнем методологической культуры и сформированной готовностью к непрерывному процессу образования. Педагогические сотрудники МБОУ «</w:t>
      </w:r>
      <w:proofErr w:type="spellStart"/>
      <w:r w:rsidRPr="00CF5A01">
        <w:rPr>
          <w:rFonts w:ascii="Times New Roman" w:eastAsia="Times New Roman" w:hAnsi="Times New Roman" w:cs="Times New Roman"/>
          <w:sz w:val="24"/>
          <w:szCs w:val="24"/>
        </w:rPr>
        <w:t>Тулбайская</w:t>
      </w:r>
      <w:proofErr w:type="spellEnd"/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 НОШ» имеют базовое образование, соответствующее профилю преподаваемой дисциплины. </w:t>
      </w:r>
    </w:p>
    <w:p w:rsidR="00CF5A01" w:rsidRPr="00CF5A01" w:rsidRDefault="00CF5A01" w:rsidP="00CF5A01">
      <w:pPr>
        <w:spacing w:after="0" w:line="240" w:lineRule="auto"/>
        <w:jc w:val="both"/>
        <w:rPr>
          <w:rFonts w:ascii="Arial" w:eastAsia="Times New Roman" w:hAnsi="Arial" w:cs="Arial"/>
          <w:sz w:val="18"/>
          <w:szCs w:val="18"/>
        </w:rPr>
      </w:pPr>
      <w:r w:rsidRPr="00CF5A01">
        <w:rPr>
          <w:rFonts w:ascii="Arial" w:eastAsia="Times New Roman" w:hAnsi="Arial" w:cs="Arial"/>
          <w:b/>
          <w:bCs/>
          <w:sz w:val="18"/>
          <w:szCs w:val="18"/>
        </w:rPr>
        <w:t xml:space="preserve">2. Материально-технические условия реализации программы. </w:t>
      </w:r>
    </w:p>
    <w:p w:rsidR="00CF5A01" w:rsidRPr="00CF5A01" w:rsidRDefault="00CF5A01" w:rsidP="00CF5A01">
      <w:pPr>
        <w:spacing w:after="0" w:line="240" w:lineRule="auto"/>
        <w:jc w:val="both"/>
        <w:rPr>
          <w:rFonts w:ascii="Arial" w:eastAsia="Times New Roman" w:hAnsi="Arial" w:cs="Arial"/>
          <w:sz w:val="18"/>
          <w:szCs w:val="18"/>
        </w:rPr>
      </w:pPr>
      <w:r w:rsidRPr="00CF5A01">
        <w:rPr>
          <w:rFonts w:ascii="Arial" w:eastAsia="Times New Roman" w:hAnsi="Arial" w:cs="Arial"/>
          <w:sz w:val="18"/>
          <w:szCs w:val="18"/>
        </w:rPr>
        <w:t>       МБОУ «</w:t>
      </w:r>
      <w:proofErr w:type="spellStart"/>
      <w:r w:rsidRPr="00CF5A01">
        <w:rPr>
          <w:rFonts w:ascii="Arial" w:eastAsia="Times New Roman" w:hAnsi="Arial" w:cs="Arial"/>
          <w:sz w:val="18"/>
          <w:szCs w:val="18"/>
        </w:rPr>
        <w:t>Тулбайская</w:t>
      </w:r>
      <w:proofErr w:type="spellEnd"/>
      <w:r w:rsidRPr="00CF5A01">
        <w:rPr>
          <w:rFonts w:ascii="Arial" w:eastAsia="Times New Roman" w:hAnsi="Arial" w:cs="Arial"/>
          <w:sz w:val="18"/>
          <w:szCs w:val="18"/>
        </w:rPr>
        <w:t xml:space="preserve"> НОШ» располагает материальной и информационной базой, обеспечивающей организацию всех видов деятельности младших школьников, соответствующей санитарно-эпидемиологическим и противопожарным правилам и нормам. В области материально-технического обеспечения образовательного процесса в школе обновлено и пополнено программно-информационное обеспечение, созданы дополнительные условия для укрепления здоровья учеников. Имеется интернет, разработан собственный сайт. 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  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b/>
          <w:bCs/>
          <w:sz w:val="24"/>
          <w:szCs w:val="24"/>
        </w:rPr>
        <w:t>Технология,</w:t>
      </w:r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 которая используется в МБОУ «</w:t>
      </w:r>
      <w:r>
        <w:rPr>
          <w:rFonts w:ascii="Times New Roman" w:eastAsia="Times New Roman" w:hAnsi="Times New Roman" w:cs="Times New Roman"/>
          <w:sz w:val="24"/>
          <w:szCs w:val="24"/>
        </w:rPr>
        <w:t>Старочабьинская</w:t>
      </w:r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 НОШ» в </w:t>
      </w:r>
      <w:r w:rsidRPr="00CF5A0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начальной школе</w:t>
      </w:r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·                     использование разнообразных технологий </w:t>
      </w:r>
      <w:proofErr w:type="spellStart"/>
      <w:r w:rsidRPr="00CF5A01">
        <w:rPr>
          <w:rFonts w:ascii="Times New Roman" w:eastAsia="Times New Roman" w:hAnsi="Times New Roman" w:cs="Times New Roman"/>
          <w:sz w:val="24"/>
          <w:szCs w:val="24"/>
        </w:rPr>
        <w:t>безотметочного</w:t>
      </w:r>
      <w:proofErr w:type="spellEnd"/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 обучения – </w:t>
      </w:r>
      <w:proofErr w:type="spellStart"/>
      <w:r w:rsidRPr="00CF5A01">
        <w:rPr>
          <w:rFonts w:ascii="Times New Roman" w:eastAsia="Times New Roman" w:hAnsi="Times New Roman" w:cs="Times New Roman"/>
          <w:sz w:val="24"/>
          <w:szCs w:val="24"/>
        </w:rPr>
        <w:t>безотметочная</w:t>
      </w:r>
      <w:proofErr w:type="spellEnd"/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 система оценивания на протяжении обучения в 1 классе, обучение детей сам</w:t>
      </w:r>
      <w:proofErr w:type="gramStart"/>
      <w:r w:rsidRPr="00CF5A01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CF5A01">
        <w:rPr>
          <w:rFonts w:ascii="Times New Roman" w:eastAsia="Times New Roman" w:hAnsi="Times New Roman" w:cs="Times New Roman"/>
          <w:sz w:val="24"/>
          <w:szCs w:val="24"/>
        </w:rPr>
        <w:t>взаимооцениванию</w:t>
      </w:r>
      <w:proofErr w:type="spellEnd"/>
      <w:r w:rsidRPr="00CF5A01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·                     расширение </w:t>
      </w:r>
      <w:proofErr w:type="spellStart"/>
      <w:r w:rsidRPr="00CF5A01">
        <w:rPr>
          <w:rFonts w:ascii="Times New Roman" w:eastAsia="Times New Roman" w:hAnsi="Times New Roman" w:cs="Times New Roman"/>
          <w:sz w:val="24"/>
          <w:szCs w:val="24"/>
        </w:rPr>
        <w:t>деятельностных</w:t>
      </w:r>
      <w:proofErr w:type="spellEnd"/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 коллективных форм обучения, предполагающих приоритетное развитие  учебной деятельности, творческой и поисковой активности во всех сферах школьной жизни, в том числе, и в учении;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·                     построение образовательного процесса с использованием коммуникативных технологий и технологий учебного сотрудничества – существенное расширение видов совместной работы учащихся, расширение диалоговых форм работы, коммуникативного опыта учащихся  в совместной учебной деятельности; 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·                    использование игровых технологий, способствующих решению основных учебных </w:t>
      </w:r>
      <w:proofErr w:type="gramStart"/>
      <w:r w:rsidRPr="00CF5A01">
        <w:rPr>
          <w:rFonts w:ascii="Times New Roman" w:eastAsia="Times New Roman" w:hAnsi="Times New Roman" w:cs="Times New Roman"/>
          <w:sz w:val="24"/>
          <w:szCs w:val="24"/>
        </w:rPr>
        <w:t>задач</w:t>
      </w:r>
      <w:proofErr w:type="gramEnd"/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 как на уроке, так и за его пределами.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b/>
          <w:bCs/>
          <w:sz w:val="24"/>
          <w:szCs w:val="24"/>
        </w:rPr>
        <w:t>3. Использование современных информационных и коммуникационных технологий при реализации основной образовательной программы начальной школы.</w:t>
      </w:r>
      <w:r w:rsidRPr="00CF5A0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Arial" w:eastAsia="Times New Roman" w:hAnsi="Arial" w:cs="Arial"/>
          <w:sz w:val="18"/>
          <w:szCs w:val="18"/>
        </w:rPr>
        <w:t xml:space="preserve">     </w:t>
      </w:r>
      <w:r w:rsidRPr="00CF5A01">
        <w:rPr>
          <w:rFonts w:ascii="Times New Roman" w:eastAsia="Times New Roman" w:hAnsi="Times New Roman" w:cs="Times New Roman"/>
          <w:sz w:val="24"/>
          <w:szCs w:val="24"/>
        </w:rPr>
        <w:t>Информационн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о-образовательная среда  МБОУ «Старочабьинская </w:t>
      </w:r>
      <w:r w:rsidRPr="00CF5A01">
        <w:rPr>
          <w:rFonts w:ascii="Times New Roman" w:eastAsia="Times New Roman" w:hAnsi="Times New Roman" w:cs="Times New Roman"/>
          <w:sz w:val="24"/>
          <w:szCs w:val="24"/>
        </w:rPr>
        <w:t>НОШ»  обеспечивает     возможность     осуществлять     в электронной (цифровой) форме следующие виды деятельности: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- планирование образовательного процесса;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- размещение и сохранение материалов образовательного процесса, в том числе - работ обучающихся и педагогов, используемых участниками образовательного процесса информационных ресурсов;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- фиксацию хода образовательного процесса и результатов освоения основной образовательной программы начального общего образования;</w:t>
      </w:r>
    </w:p>
    <w:p w:rsidR="00CF5A01" w:rsidRPr="00CF5A01" w:rsidRDefault="00CF5A01" w:rsidP="00CF5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t>- взаимодействие между участниками образовательного процесса, в том числе - дистанционное посредством сети Интернет, возможность использования данных, формируемых в ходе образовательного процесса для решения задач управления образовательной деятельностью;</w:t>
      </w:r>
    </w:p>
    <w:p w:rsidR="0062073A" w:rsidRPr="00CF5A01" w:rsidRDefault="00CF5A01" w:rsidP="00CF5A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5A01">
        <w:rPr>
          <w:rFonts w:ascii="Times New Roman" w:eastAsia="Times New Roman" w:hAnsi="Times New Roman" w:cs="Times New Roman"/>
          <w:sz w:val="24"/>
          <w:szCs w:val="24"/>
        </w:rPr>
        <w:pict/>
      </w:r>
    </w:p>
    <w:sectPr w:rsidR="0062073A" w:rsidRPr="00CF5A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8E7ABC"/>
    <w:multiLevelType w:val="multilevel"/>
    <w:tmpl w:val="A47CA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F5A01"/>
    <w:rsid w:val="0062073A"/>
    <w:rsid w:val="00CF5A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zag11">
    <w:name w:val="zag11"/>
    <w:basedOn w:val="a0"/>
    <w:rsid w:val="00CF5A01"/>
  </w:style>
  <w:style w:type="paragraph" w:styleId="a3">
    <w:name w:val="Balloon Text"/>
    <w:basedOn w:val="a"/>
    <w:link w:val="a4"/>
    <w:uiPriority w:val="99"/>
    <w:semiHidden/>
    <w:unhideWhenUsed/>
    <w:rsid w:val="00CF5A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F5A0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354234">
      <w:marLeft w:val="-1473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30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599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111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3440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50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9262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9286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509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032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7003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8498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4201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542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72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4414909">
          <w:marLeft w:val="0"/>
          <w:marRight w:val="0"/>
          <w:marTop w:val="210"/>
          <w:marBottom w:val="0"/>
          <w:divBdr>
            <w:top w:val="single" w:sz="6" w:space="11" w:color="D8D8D8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535615">
      <w:marLeft w:val="0"/>
      <w:marRight w:val="0"/>
      <w:marTop w:val="0"/>
      <w:marBottom w:val="19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88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594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3182</Words>
  <Characters>18138</Characters>
  <Application>Microsoft Office Word</Application>
  <DocSecurity>0</DocSecurity>
  <Lines>151</Lines>
  <Paragraphs>42</Paragraphs>
  <ScaleCrop>false</ScaleCrop>
  <Company/>
  <LinksUpToDate>false</LinksUpToDate>
  <CharactersWithSpaces>21278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Уразбахтинская ООШ</dc:creator>
  <cp:keywords/>
  <dc:description/>
  <cp:lastModifiedBy>Уразбахтинская ООШ</cp:lastModifiedBy>
  <cp:revision>2</cp:revision>
  <dcterms:created xsi:type="dcterms:W3CDTF">2013-04-08T06:35:00Z</dcterms:created>
  <dcterms:modified xsi:type="dcterms:W3CDTF">2013-04-08T06:40:00Z</dcterms:modified>
</cp:coreProperties>
</file>